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D24CB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3C1126" w:rsidRPr="001D24CB">
        <w:rPr>
          <w:rFonts w:cstheme="minorHAnsi"/>
          <w:b/>
          <w:sz w:val="28"/>
          <w:szCs w:val="28"/>
          <w:u w:val="single"/>
        </w:rPr>
        <w:t>0</w:t>
      </w:r>
      <w:r w:rsidR="008A7159">
        <w:rPr>
          <w:rFonts w:cstheme="minorHAnsi"/>
          <w:b/>
          <w:sz w:val="28"/>
          <w:szCs w:val="28"/>
          <w:u w:val="single"/>
        </w:rPr>
        <w:t>3</w:t>
      </w:r>
      <w:r w:rsidR="00BA68C7">
        <w:rPr>
          <w:rFonts w:cstheme="minorHAnsi"/>
          <w:b/>
          <w:sz w:val="28"/>
          <w:szCs w:val="28"/>
          <w:u w:val="single"/>
        </w:rPr>
        <w:t>3</w:t>
      </w:r>
      <w:r w:rsidRPr="001D24CB">
        <w:rPr>
          <w:rFonts w:cstheme="minorHAnsi"/>
          <w:b/>
          <w:sz w:val="28"/>
          <w:szCs w:val="28"/>
          <w:u w:val="single"/>
        </w:rPr>
        <w:t>/201</w:t>
      </w:r>
      <w:r w:rsidR="002E505C">
        <w:rPr>
          <w:rFonts w:cstheme="minorHAnsi"/>
          <w:b/>
          <w:sz w:val="28"/>
          <w:szCs w:val="28"/>
          <w:u w:val="single"/>
        </w:rPr>
        <w:t>9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994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>Processo de Dispensa nº 0</w:t>
      </w:r>
      <w:r w:rsidR="008A7159">
        <w:rPr>
          <w:rFonts w:cstheme="minorHAnsi"/>
          <w:b/>
          <w:sz w:val="28"/>
          <w:szCs w:val="28"/>
        </w:rPr>
        <w:t>3</w:t>
      </w:r>
      <w:r w:rsidR="00BA68C7">
        <w:rPr>
          <w:rFonts w:cstheme="minorHAnsi"/>
          <w:b/>
          <w:sz w:val="28"/>
          <w:szCs w:val="28"/>
        </w:rPr>
        <w:t>3</w:t>
      </w:r>
      <w:r w:rsidRPr="001D24CB">
        <w:rPr>
          <w:rFonts w:cstheme="minorHAnsi"/>
          <w:b/>
          <w:sz w:val="28"/>
          <w:szCs w:val="28"/>
        </w:rPr>
        <w:t>/201</w:t>
      </w:r>
      <w:r w:rsidR="002E505C">
        <w:rPr>
          <w:rFonts w:cstheme="minorHAnsi"/>
          <w:b/>
          <w:sz w:val="28"/>
          <w:szCs w:val="28"/>
        </w:rPr>
        <w:t>9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BA68C7" w:rsidRPr="00BA68C7">
        <w:rPr>
          <w:rFonts w:cstheme="minorHAnsi"/>
          <w:bCs/>
          <w:sz w:val="28"/>
          <w:szCs w:val="28"/>
        </w:rPr>
        <w:t>Fundação Dom Cabral – FDC, CNPJ 19.268.267/0001-92</w:t>
      </w:r>
      <w:r w:rsidRPr="001D24CB">
        <w:rPr>
          <w:rFonts w:cstheme="minorHAnsi"/>
          <w:sz w:val="28"/>
          <w:szCs w:val="28"/>
        </w:rPr>
        <w:t xml:space="preserve">.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BA68C7" w:rsidRPr="00BA68C7">
        <w:rPr>
          <w:rFonts w:cs="Calibri"/>
          <w:sz w:val="28"/>
          <w:szCs w:val="28"/>
        </w:rPr>
        <w:t>Contratação da Fundação Dom Cabral – FDC, para realização do programa “</w:t>
      </w:r>
      <w:proofErr w:type="spellStart"/>
      <w:r w:rsidR="00BA68C7" w:rsidRPr="00BA68C7">
        <w:rPr>
          <w:rFonts w:cs="Calibri"/>
          <w:sz w:val="28"/>
          <w:szCs w:val="28"/>
        </w:rPr>
        <w:t>Innovation</w:t>
      </w:r>
      <w:proofErr w:type="spellEnd"/>
      <w:r w:rsidR="00BA68C7" w:rsidRPr="00BA68C7">
        <w:rPr>
          <w:rFonts w:cs="Calibri"/>
          <w:sz w:val="28"/>
          <w:szCs w:val="28"/>
        </w:rPr>
        <w:t xml:space="preserve"> Coop Management”, no período de 15/05/2020 e 17 a 22/05/2020, direcionado para dirigentes cooperativistas mineiros</w:t>
      </w:r>
      <w:r w:rsidR="00CF5D11" w:rsidRPr="00CF5D11">
        <w:rPr>
          <w:rFonts w:cs="Calibri"/>
          <w:sz w:val="28"/>
          <w:szCs w:val="28"/>
        </w:rPr>
        <w:t>.</w:t>
      </w:r>
      <w:r w:rsidR="0099418E">
        <w:rPr>
          <w:rFonts w:cstheme="minorHAnsi"/>
          <w:color w:val="000000"/>
          <w:sz w:val="28"/>
          <w:szCs w:val="28"/>
        </w:rPr>
        <w:t xml:space="preserve"> </w:t>
      </w:r>
      <w:r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A68C7">
        <w:rPr>
          <w:rFonts w:cstheme="minorHAnsi"/>
          <w:sz w:val="28"/>
          <w:szCs w:val="28"/>
        </w:rPr>
        <w:t>R$</w:t>
      </w:r>
      <w:r w:rsidR="00BA68C7" w:rsidRPr="00BA68C7">
        <w:rPr>
          <w:rFonts w:cstheme="minorHAnsi"/>
          <w:sz w:val="28"/>
          <w:szCs w:val="28"/>
        </w:rPr>
        <w:t xml:space="preserve"> 639.042,00</w:t>
      </w:r>
      <w:r w:rsidR="00BA68C7">
        <w:rPr>
          <w:rFonts w:cstheme="minorHAnsi"/>
          <w:sz w:val="28"/>
          <w:szCs w:val="28"/>
        </w:rPr>
        <w:t xml:space="preserve"> (seiscentos e trinta e nove mil e quarenta e dois reais)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B37D9D">
        <w:rPr>
          <w:rFonts w:cstheme="minorHAnsi"/>
          <w:color w:val="000000"/>
          <w:sz w:val="28"/>
          <w:szCs w:val="28"/>
        </w:rPr>
        <w:t>VIII</w:t>
      </w:r>
      <w:bookmarkStart w:id="0" w:name="_GoBack"/>
      <w:bookmarkEnd w:id="0"/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BA68C7">
        <w:rPr>
          <w:rFonts w:asciiTheme="minorHAnsi" w:hAnsiTheme="minorHAnsi" w:cstheme="minorHAnsi"/>
          <w:color w:val="000000"/>
          <w:sz w:val="28"/>
          <w:szCs w:val="28"/>
        </w:rPr>
        <w:t>09 de dezembro</w:t>
      </w:r>
      <w:r w:rsidR="002E505C">
        <w:rPr>
          <w:rFonts w:asciiTheme="minorHAnsi" w:hAnsiTheme="minorHAnsi" w:cstheme="minorHAnsi"/>
          <w:color w:val="000000"/>
          <w:sz w:val="28"/>
          <w:szCs w:val="28"/>
        </w:rPr>
        <w:t xml:space="preserve"> de 2019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665B"/>
    <w:rsid w:val="00130131"/>
    <w:rsid w:val="001655A5"/>
    <w:rsid w:val="00197C94"/>
    <w:rsid w:val="001A7016"/>
    <w:rsid w:val="001B1088"/>
    <w:rsid w:val="001B1E91"/>
    <w:rsid w:val="001D24CB"/>
    <w:rsid w:val="00202DB3"/>
    <w:rsid w:val="00223111"/>
    <w:rsid w:val="00277602"/>
    <w:rsid w:val="002871FB"/>
    <w:rsid w:val="002E13A4"/>
    <w:rsid w:val="002E505C"/>
    <w:rsid w:val="00310FD4"/>
    <w:rsid w:val="003C1126"/>
    <w:rsid w:val="003E12BF"/>
    <w:rsid w:val="00426EDA"/>
    <w:rsid w:val="0043313A"/>
    <w:rsid w:val="004375B8"/>
    <w:rsid w:val="004B071C"/>
    <w:rsid w:val="004B4537"/>
    <w:rsid w:val="004E3624"/>
    <w:rsid w:val="00562A53"/>
    <w:rsid w:val="00596368"/>
    <w:rsid w:val="005F5E20"/>
    <w:rsid w:val="00643EBA"/>
    <w:rsid w:val="006C4707"/>
    <w:rsid w:val="006D4404"/>
    <w:rsid w:val="006F212E"/>
    <w:rsid w:val="00704BA5"/>
    <w:rsid w:val="00710F8B"/>
    <w:rsid w:val="0071218E"/>
    <w:rsid w:val="00735C45"/>
    <w:rsid w:val="00790264"/>
    <w:rsid w:val="007A0C18"/>
    <w:rsid w:val="007A1CA4"/>
    <w:rsid w:val="007A3088"/>
    <w:rsid w:val="007D4248"/>
    <w:rsid w:val="007F280A"/>
    <w:rsid w:val="008342EA"/>
    <w:rsid w:val="00836B47"/>
    <w:rsid w:val="0084487F"/>
    <w:rsid w:val="00892459"/>
    <w:rsid w:val="008A7159"/>
    <w:rsid w:val="008D5D37"/>
    <w:rsid w:val="008F0112"/>
    <w:rsid w:val="009061AF"/>
    <w:rsid w:val="00946F86"/>
    <w:rsid w:val="0095775C"/>
    <w:rsid w:val="0099418E"/>
    <w:rsid w:val="00A25F9E"/>
    <w:rsid w:val="00A8265E"/>
    <w:rsid w:val="00AA3D05"/>
    <w:rsid w:val="00AB30F1"/>
    <w:rsid w:val="00B37D9D"/>
    <w:rsid w:val="00B50314"/>
    <w:rsid w:val="00BA68C7"/>
    <w:rsid w:val="00C50D0F"/>
    <w:rsid w:val="00C97A68"/>
    <w:rsid w:val="00CC5BD6"/>
    <w:rsid w:val="00CF5D11"/>
    <w:rsid w:val="00D505E8"/>
    <w:rsid w:val="00D62203"/>
    <w:rsid w:val="00DB3005"/>
    <w:rsid w:val="00DE35D5"/>
    <w:rsid w:val="00E31422"/>
    <w:rsid w:val="00E575B1"/>
    <w:rsid w:val="00EE7291"/>
    <w:rsid w:val="00EE7784"/>
    <w:rsid w:val="00F610F3"/>
    <w:rsid w:val="00F6175B"/>
    <w:rsid w:val="00F70D0A"/>
    <w:rsid w:val="00FC43A6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6</cp:revision>
  <cp:lastPrinted>2016-01-19T19:26:00Z</cp:lastPrinted>
  <dcterms:created xsi:type="dcterms:W3CDTF">2019-11-27T15:10:00Z</dcterms:created>
  <dcterms:modified xsi:type="dcterms:W3CDTF">2019-12-09T18:08:00Z</dcterms:modified>
</cp:coreProperties>
</file>