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C4707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C4707">
        <w:rPr>
          <w:rFonts w:cstheme="minorHAnsi"/>
          <w:b/>
          <w:sz w:val="28"/>
          <w:szCs w:val="28"/>
          <w:u w:val="single"/>
        </w:rPr>
        <w:t xml:space="preserve"> </w:t>
      </w:r>
      <w:r w:rsidR="00FC43A6">
        <w:rPr>
          <w:rFonts w:cstheme="minorHAnsi"/>
          <w:b/>
          <w:sz w:val="28"/>
          <w:szCs w:val="28"/>
          <w:u w:val="single"/>
        </w:rPr>
        <w:t>de Licitação n</w:t>
      </w:r>
      <w:r w:rsidRPr="006C4707">
        <w:rPr>
          <w:rFonts w:cstheme="minorHAnsi"/>
          <w:b/>
          <w:sz w:val="28"/>
          <w:szCs w:val="28"/>
          <w:u w:val="single"/>
        </w:rPr>
        <w:t xml:space="preserve">º </w:t>
      </w:r>
      <w:r w:rsidR="00F248C3">
        <w:rPr>
          <w:rFonts w:cstheme="minorHAnsi"/>
          <w:b/>
          <w:sz w:val="28"/>
          <w:szCs w:val="28"/>
          <w:u w:val="single"/>
        </w:rPr>
        <w:t>014/2019</w:t>
      </w: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EA6056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  <w:r w:rsidRPr="00EA6056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59434F">
        <w:rPr>
          <w:rFonts w:asciiTheme="minorHAnsi" w:hAnsiTheme="minorHAnsi" w:cstheme="minorHAnsi"/>
          <w:b/>
          <w:sz w:val="28"/>
          <w:szCs w:val="28"/>
        </w:rPr>
        <w:t>01</w:t>
      </w:r>
      <w:r w:rsidR="00F248C3">
        <w:rPr>
          <w:rFonts w:asciiTheme="minorHAnsi" w:hAnsiTheme="minorHAnsi" w:cstheme="minorHAnsi"/>
          <w:b/>
          <w:sz w:val="28"/>
          <w:szCs w:val="28"/>
        </w:rPr>
        <w:t>4</w:t>
      </w:r>
      <w:r w:rsidR="0059434F">
        <w:rPr>
          <w:rFonts w:asciiTheme="minorHAnsi" w:hAnsiTheme="minorHAnsi" w:cstheme="minorHAnsi"/>
          <w:b/>
          <w:sz w:val="28"/>
          <w:szCs w:val="28"/>
        </w:rPr>
        <w:t>/201</w:t>
      </w:r>
      <w:r w:rsidR="00F248C3">
        <w:rPr>
          <w:rFonts w:asciiTheme="minorHAnsi" w:hAnsiTheme="minorHAnsi" w:cstheme="minorHAnsi"/>
          <w:b/>
          <w:sz w:val="28"/>
          <w:szCs w:val="28"/>
        </w:rPr>
        <w:t>9</w:t>
      </w:r>
      <w:r w:rsidRPr="00EA6056">
        <w:rPr>
          <w:rFonts w:asciiTheme="minorHAnsi" w:hAnsiTheme="minorHAnsi" w:cstheme="minorHAnsi"/>
          <w:sz w:val="28"/>
          <w:szCs w:val="28"/>
        </w:rPr>
        <w:t xml:space="preserve"> –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Contratante:</w:t>
      </w:r>
      <w:r w:rsidRPr="00EA6056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S</w:t>
      </w:r>
      <w:r w:rsidR="002871FB" w:rsidRPr="00EA6056">
        <w:rPr>
          <w:rFonts w:asciiTheme="minorHAnsi" w:hAnsiTheme="minorHAnsi" w:cstheme="minorHAnsi"/>
          <w:sz w:val="28"/>
          <w:szCs w:val="28"/>
        </w:rPr>
        <w:t>escoop</w:t>
      </w:r>
      <w:r w:rsidRPr="00EA6056">
        <w:rPr>
          <w:rFonts w:asciiTheme="minorHAnsi" w:hAnsiTheme="minorHAnsi" w:cstheme="minorHAnsi"/>
          <w:sz w:val="28"/>
          <w:szCs w:val="28"/>
        </w:rPr>
        <w:t xml:space="preserve">/MG.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Contratada: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C27A9" w:rsidRPr="00EA6056">
        <w:rPr>
          <w:rFonts w:asciiTheme="minorHAnsi" w:hAnsiTheme="minorHAnsi" w:cs="Calibri"/>
          <w:sz w:val="28"/>
          <w:szCs w:val="28"/>
        </w:rPr>
        <w:t>Amana Key Desenvolvimento e Educação Ltda.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A3088" w:rsidRPr="00EA6056">
        <w:rPr>
          <w:rFonts w:asciiTheme="minorHAnsi" w:hAnsiTheme="minorHAnsi" w:cstheme="minorHAnsi"/>
          <w:bCs/>
          <w:sz w:val="28"/>
          <w:szCs w:val="28"/>
        </w:rPr>
        <w:t>CNPJ/MF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6056">
        <w:rPr>
          <w:rFonts w:asciiTheme="minorHAnsi" w:hAnsiTheme="minorHAnsi" w:cstheme="minorHAnsi"/>
          <w:sz w:val="28"/>
          <w:szCs w:val="28"/>
        </w:rPr>
        <w:t xml:space="preserve">nº </w:t>
      </w:r>
      <w:r w:rsidR="00EC27A9" w:rsidRPr="00EA6056">
        <w:rPr>
          <w:rFonts w:asciiTheme="minorHAnsi" w:hAnsiTheme="minorHAnsi" w:cs="Calibri"/>
          <w:bCs/>
          <w:sz w:val="28"/>
          <w:szCs w:val="28"/>
        </w:rPr>
        <w:t>67.129.833/0001-28</w:t>
      </w:r>
      <w:r w:rsidRPr="00EA6056">
        <w:rPr>
          <w:rFonts w:asciiTheme="minorHAnsi" w:hAnsiTheme="minorHAnsi" w:cstheme="minorHAnsi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sz w:val="28"/>
          <w:szCs w:val="28"/>
        </w:rPr>
        <w:t>Objeto:</w:t>
      </w:r>
      <w:r w:rsidRPr="00EA6056">
        <w:rPr>
          <w:rFonts w:asciiTheme="minorHAnsi" w:hAnsiTheme="minorHAnsi" w:cstheme="minorHAnsi"/>
          <w:sz w:val="28"/>
          <w:szCs w:val="28"/>
        </w:rPr>
        <w:t xml:space="preserve"> </w:t>
      </w:r>
      <w:r w:rsidR="00F248C3" w:rsidRPr="00F248C3">
        <w:rPr>
          <w:rFonts w:asciiTheme="minorHAnsi" w:hAnsiTheme="minorHAnsi" w:cs="Arial"/>
          <w:sz w:val="28"/>
          <w:szCs w:val="28"/>
        </w:rPr>
        <w:t>Aquisição de 20 inscrições para participação de diretores e dirigentes no Programa de Gestão Avançada – APG na condução de processo de gestão do Sicoob Central Cecremge e Sicoob Central Crediminas, na cidade de Cotia/SP, no período a ser definido de 26 a 30/08/2019, 23 a 27/09/2019 e 14 a 18/10/2019, com 50 horas de duração, cada.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Valor da despesa: </w:t>
      </w:r>
      <w:r w:rsidR="006F5964" w:rsidRPr="006F5964">
        <w:rPr>
          <w:rFonts w:asciiTheme="minorHAnsi" w:hAnsiTheme="minorHAnsi" w:cstheme="minorHAnsi"/>
          <w:sz w:val="28"/>
          <w:szCs w:val="28"/>
        </w:rPr>
        <w:t xml:space="preserve">R$ </w:t>
      </w:r>
      <w:r w:rsidR="00F248C3" w:rsidRPr="00F248C3">
        <w:rPr>
          <w:rFonts w:asciiTheme="minorHAnsi" w:hAnsiTheme="minorHAnsi" w:cstheme="minorHAnsi"/>
          <w:sz w:val="28"/>
          <w:szCs w:val="28"/>
        </w:rPr>
        <w:t>214.500,00</w:t>
      </w:r>
      <w:r w:rsidR="006F5964" w:rsidRPr="006F5964">
        <w:rPr>
          <w:rFonts w:asciiTheme="minorHAnsi" w:hAnsiTheme="minorHAnsi" w:cstheme="minorHAnsi"/>
          <w:sz w:val="28"/>
          <w:szCs w:val="28"/>
        </w:rPr>
        <w:t xml:space="preserve"> (</w:t>
      </w:r>
      <w:r w:rsidR="00F248C3">
        <w:rPr>
          <w:rFonts w:asciiTheme="minorHAnsi" w:hAnsiTheme="minorHAnsi" w:cstheme="minorHAnsi"/>
          <w:sz w:val="28"/>
          <w:szCs w:val="28"/>
        </w:rPr>
        <w:t>duzentos e quatorze mil e quinhentos reais</w:t>
      </w:r>
      <w:r w:rsidR="006F5964" w:rsidRPr="006F5964">
        <w:rPr>
          <w:rFonts w:asciiTheme="minorHAnsi" w:hAnsiTheme="minorHAnsi" w:cstheme="minorHAnsi"/>
          <w:sz w:val="28"/>
          <w:szCs w:val="28"/>
        </w:rPr>
        <w:t>)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EA6056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DF520A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A7777D" w:rsidRPr="00EA6056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B05F1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2E4036">
        <w:rPr>
          <w:rFonts w:asciiTheme="minorHAnsi" w:hAnsiTheme="minorHAnsi" w:cstheme="minorHAnsi"/>
          <w:color w:val="000000"/>
          <w:sz w:val="28"/>
          <w:szCs w:val="28"/>
        </w:rPr>
        <w:t>8</w:t>
      </w:r>
      <w:bookmarkStart w:id="0" w:name="_GoBack"/>
      <w:bookmarkEnd w:id="0"/>
      <w:r w:rsidR="00B05F12">
        <w:rPr>
          <w:rFonts w:asciiTheme="minorHAnsi" w:hAnsiTheme="minorHAnsi" w:cstheme="minorHAnsi"/>
          <w:color w:val="000000"/>
          <w:sz w:val="28"/>
          <w:szCs w:val="28"/>
        </w:rPr>
        <w:t xml:space="preserve"> de junho de 2019</w:t>
      </w:r>
      <w:r w:rsidRPr="006C470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6C4707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Ronaldo Scucato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A8265E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A8265E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95A90"/>
    <w:rsid w:val="000B3CBD"/>
    <w:rsid w:val="0010665B"/>
    <w:rsid w:val="00130131"/>
    <w:rsid w:val="001655A5"/>
    <w:rsid w:val="00197C94"/>
    <w:rsid w:val="001A2609"/>
    <w:rsid w:val="001B1088"/>
    <w:rsid w:val="001B1E91"/>
    <w:rsid w:val="00202DB3"/>
    <w:rsid w:val="00223111"/>
    <w:rsid w:val="00254B31"/>
    <w:rsid w:val="00277602"/>
    <w:rsid w:val="002871FB"/>
    <w:rsid w:val="002E13A4"/>
    <w:rsid w:val="002E2B46"/>
    <w:rsid w:val="002E4036"/>
    <w:rsid w:val="003C01CC"/>
    <w:rsid w:val="003C1126"/>
    <w:rsid w:val="003E12BF"/>
    <w:rsid w:val="00426EDA"/>
    <w:rsid w:val="004375B8"/>
    <w:rsid w:val="0046758A"/>
    <w:rsid w:val="004B071C"/>
    <w:rsid w:val="004B4537"/>
    <w:rsid w:val="00566CFD"/>
    <w:rsid w:val="0059434F"/>
    <w:rsid w:val="00596368"/>
    <w:rsid w:val="00643EBA"/>
    <w:rsid w:val="00670558"/>
    <w:rsid w:val="0069613C"/>
    <w:rsid w:val="006C4707"/>
    <w:rsid w:val="006D4404"/>
    <w:rsid w:val="006F212E"/>
    <w:rsid w:val="006F5964"/>
    <w:rsid w:val="00704BA5"/>
    <w:rsid w:val="00710F8B"/>
    <w:rsid w:val="0071218E"/>
    <w:rsid w:val="00721D7F"/>
    <w:rsid w:val="007371EE"/>
    <w:rsid w:val="00790264"/>
    <w:rsid w:val="007A0C18"/>
    <w:rsid w:val="007A1CA4"/>
    <w:rsid w:val="007A3088"/>
    <w:rsid w:val="007D4248"/>
    <w:rsid w:val="007F280A"/>
    <w:rsid w:val="0081568C"/>
    <w:rsid w:val="008D5D37"/>
    <w:rsid w:val="008F0112"/>
    <w:rsid w:val="00946F86"/>
    <w:rsid w:val="00952DC0"/>
    <w:rsid w:val="0095775C"/>
    <w:rsid w:val="00995D45"/>
    <w:rsid w:val="00A531FF"/>
    <w:rsid w:val="00A62786"/>
    <w:rsid w:val="00A7777D"/>
    <w:rsid w:val="00A8265E"/>
    <w:rsid w:val="00AB30F1"/>
    <w:rsid w:val="00B05F12"/>
    <w:rsid w:val="00B37148"/>
    <w:rsid w:val="00B50314"/>
    <w:rsid w:val="00BA236E"/>
    <w:rsid w:val="00C50D0F"/>
    <w:rsid w:val="00C97A68"/>
    <w:rsid w:val="00CC5BD6"/>
    <w:rsid w:val="00D505E8"/>
    <w:rsid w:val="00D8457E"/>
    <w:rsid w:val="00D93432"/>
    <w:rsid w:val="00DB3005"/>
    <w:rsid w:val="00DE35D5"/>
    <w:rsid w:val="00DF520A"/>
    <w:rsid w:val="00E31422"/>
    <w:rsid w:val="00E50209"/>
    <w:rsid w:val="00E809EE"/>
    <w:rsid w:val="00EA6056"/>
    <w:rsid w:val="00EC27A9"/>
    <w:rsid w:val="00EE7291"/>
    <w:rsid w:val="00EE7784"/>
    <w:rsid w:val="00F248C3"/>
    <w:rsid w:val="00F610F3"/>
    <w:rsid w:val="00F70D0A"/>
    <w:rsid w:val="00FA7BCD"/>
    <w:rsid w:val="00FC43A6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5</cp:revision>
  <cp:lastPrinted>2016-02-05T18:45:00Z</cp:lastPrinted>
  <dcterms:created xsi:type="dcterms:W3CDTF">2019-06-17T13:12:00Z</dcterms:created>
  <dcterms:modified xsi:type="dcterms:W3CDTF">2019-06-18T17:59:00Z</dcterms:modified>
</cp:coreProperties>
</file>